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680"/>
        <w:tblW w:w="14425" w:type="dxa"/>
        <w:tblLook w:val="04A0" w:firstRow="1" w:lastRow="0" w:firstColumn="1" w:lastColumn="0" w:noHBand="0" w:noVBand="1"/>
      </w:tblPr>
      <w:tblGrid>
        <w:gridCol w:w="2648"/>
        <w:gridCol w:w="1429"/>
        <w:gridCol w:w="1717"/>
        <w:gridCol w:w="3670"/>
        <w:gridCol w:w="1359"/>
        <w:gridCol w:w="1622"/>
        <w:gridCol w:w="1980"/>
      </w:tblGrid>
      <w:tr w:rsidR="00F863DD" w:rsidTr="00F863DD">
        <w:tc>
          <w:tcPr>
            <w:tcW w:w="2648" w:type="dxa"/>
          </w:tcPr>
          <w:p w:rsidR="00F863DD" w:rsidRDefault="00F863DD" w:rsidP="00F863DD">
            <w:pPr>
              <w:jc w:val="center"/>
            </w:pPr>
            <w:r>
              <w:t>Номер договора</w:t>
            </w:r>
          </w:p>
        </w:tc>
        <w:tc>
          <w:tcPr>
            <w:tcW w:w="1429" w:type="dxa"/>
          </w:tcPr>
          <w:p w:rsidR="00F863DD" w:rsidRDefault="00F863DD" w:rsidP="00F863DD">
            <w:pPr>
              <w:jc w:val="center"/>
            </w:pPr>
            <w:r>
              <w:t>Дата заключения</w:t>
            </w:r>
          </w:p>
        </w:tc>
        <w:tc>
          <w:tcPr>
            <w:tcW w:w="1717" w:type="dxa"/>
          </w:tcPr>
          <w:p w:rsidR="00F863DD" w:rsidRDefault="00F863DD" w:rsidP="00F863DD">
            <w:pPr>
              <w:jc w:val="center"/>
            </w:pPr>
            <w:r>
              <w:t>Контрагент</w:t>
            </w:r>
          </w:p>
        </w:tc>
        <w:tc>
          <w:tcPr>
            <w:tcW w:w="3670" w:type="dxa"/>
          </w:tcPr>
          <w:p w:rsidR="00F863DD" w:rsidRDefault="00F863DD" w:rsidP="00F863DD">
            <w:pPr>
              <w:jc w:val="center"/>
            </w:pPr>
            <w:r>
              <w:t>Предмет договора</w:t>
            </w:r>
          </w:p>
        </w:tc>
        <w:tc>
          <w:tcPr>
            <w:tcW w:w="1359" w:type="dxa"/>
          </w:tcPr>
          <w:p w:rsidR="00F863DD" w:rsidRDefault="00F863DD" w:rsidP="00F863DD">
            <w:pPr>
              <w:jc w:val="center"/>
            </w:pPr>
            <w:r>
              <w:t>Сумма               (в руб.)</w:t>
            </w:r>
          </w:p>
        </w:tc>
        <w:tc>
          <w:tcPr>
            <w:tcW w:w="1622" w:type="dxa"/>
          </w:tcPr>
          <w:p w:rsidR="00F863DD" w:rsidRDefault="00F863DD" w:rsidP="00F863DD">
            <w:pPr>
              <w:jc w:val="center"/>
            </w:pPr>
            <w:r>
              <w:t>Способ закупки</w:t>
            </w:r>
          </w:p>
        </w:tc>
        <w:tc>
          <w:tcPr>
            <w:tcW w:w="1980" w:type="dxa"/>
          </w:tcPr>
          <w:p w:rsidR="00F863DD" w:rsidRDefault="00F863DD" w:rsidP="00F863DD">
            <w:pPr>
              <w:jc w:val="center"/>
            </w:pPr>
            <w:r>
              <w:t>П</w:t>
            </w:r>
            <w:r>
              <w:t>ротокол</w:t>
            </w:r>
            <w:r>
              <w:t xml:space="preserve"> комиссии по закупкам</w:t>
            </w:r>
          </w:p>
        </w:tc>
      </w:tr>
      <w:tr w:rsidR="00F863DD" w:rsidTr="00F863DD">
        <w:tc>
          <w:tcPr>
            <w:tcW w:w="2648" w:type="dxa"/>
          </w:tcPr>
          <w:p w:rsidR="00F863DD" w:rsidRDefault="00F863DD" w:rsidP="00F863DD">
            <w:r w:rsidRPr="00A5306D">
              <w:t>714ДСП/ЛИИ/3885161008</w:t>
            </w:r>
          </w:p>
        </w:tc>
        <w:tc>
          <w:tcPr>
            <w:tcW w:w="1429" w:type="dxa"/>
          </w:tcPr>
          <w:p w:rsidR="00F863DD" w:rsidRDefault="00F863DD" w:rsidP="00F863DD">
            <w:r w:rsidRPr="00A5306D">
              <w:t>24.01.2017</w:t>
            </w:r>
            <w:r>
              <w:t>г.</w:t>
            </w:r>
          </w:p>
        </w:tc>
        <w:tc>
          <w:tcPr>
            <w:tcW w:w="1717" w:type="dxa"/>
          </w:tcPr>
          <w:p w:rsidR="00F863DD" w:rsidRDefault="00F863DD" w:rsidP="00F863DD">
            <w:r w:rsidRPr="00A5306D">
              <w:t>АО "ЛИИ им. М.М. Громова"</w:t>
            </w:r>
          </w:p>
        </w:tc>
        <w:tc>
          <w:tcPr>
            <w:tcW w:w="3670" w:type="dxa"/>
          </w:tcPr>
          <w:p w:rsidR="00F863DD" w:rsidRDefault="00F863DD" w:rsidP="00F863DD">
            <w:r w:rsidRPr="00A5306D">
              <w:t>выполнение работ по теме: «Оценка электромагнитной совместимости штатного бортового оборудования самолета Ту-214ПУ-СБУС со специальным узлом связи и уровня акустических шумов в местах расположения пассажиров и операторов»</w:t>
            </w:r>
          </w:p>
        </w:tc>
        <w:tc>
          <w:tcPr>
            <w:tcW w:w="1359" w:type="dxa"/>
          </w:tcPr>
          <w:p w:rsidR="00F863DD" w:rsidRDefault="00F863DD" w:rsidP="00F863DD">
            <w:r w:rsidRPr="00A5306D">
              <w:t>6111861,92</w:t>
            </w:r>
          </w:p>
        </w:tc>
        <w:tc>
          <w:tcPr>
            <w:tcW w:w="1622" w:type="dxa"/>
          </w:tcPr>
          <w:p w:rsidR="00F863DD" w:rsidRDefault="00F863DD" w:rsidP="00F863DD">
            <w:r>
              <w:t>закупка у единственного поставщика</w:t>
            </w:r>
          </w:p>
        </w:tc>
        <w:tc>
          <w:tcPr>
            <w:tcW w:w="1980" w:type="dxa"/>
          </w:tcPr>
          <w:p w:rsidR="00F863DD" w:rsidRDefault="00F863DD" w:rsidP="00F863DD">
            <w:pPr>
              <w:jc w:val="center"/>
            </w:pPr>
            <w:r w:rsidRPr="00A5306D">
              <w:t>780еп</w:t>
            </w:r>
            <w:r>
              <w:t xml:space="preserve"> от </w:t>
            </w:r>
            <w:r w:rsidRPr="00A5306D">
              <w:t>19.01.2017</w:t>
            </w:r>
            <w:r>
              <w:t>г.</w:t>
            </w:r>
          </w:p>
        </w:tc>
      </w:tr>
    </w:tbl>
    <w:p w:rsidR="000C29CA" w:rsidRPr="00F863DD" w:rsidRDefault="00F863DD" w:rsidP="00F863DD">
      <w:pPr>
        <w:jc w:val="center"/>
        <w:rPr>
          <w:b/>
        </w:rPr>
      </w:pPr>
      <w:r w:rsidRPr="00F863DD">
        <w:rPr>
          <w:b/>
        </w:rPr>
        <w:t>Сведения о заключенном договоре</w:t>
      </w:r>
      <w:r>
        <w:rPr>
          <w:b/>
        </w:rPr>
        <w:t>, подлежащие размещению в е</w:t>
      </w:r>
      <w:bookmarkStart w:id="0" w:name="_GoBack"/>
      <w:bookmarkEnd w:id="0"/>
      <w:r>
        <w:rPr>
          <w:b/>
        </w:rPr>
        <w:t>диной информационной системе.</w:t>
      </w:r>
    </w:p>
    <w:sectPr w:rsidR="000C29CA" w:rsidRPr="00F863DD" w:rsidSect="00A5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72"/>
    <w:rsid w:val="000C29CA"/>
    <w:rsid w:val="00197872"/>
    <w:rsid w:val="00A5306D"/>
    <w:rsid w:val="00F8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PSC Tupolev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Саковец Наталья Викторовна</dc:creator>
  <cp:lastModifiedBy>Жентарснеп Айжан Кайролловна</cp:lastModifiedBy>
  <cp:revision>2</cp:revision>
  <dcterms:created xsi:type="dcterms:W3CDTF">2017-01-27T08:30:00Z</dcterms:created>
  <dcterms:modified xsi:type="dcterms:W3CDTF">2017-01-27T08:30:00Z</dcterms:modified>
</cp:coreProperties>
</file>